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FC" w:rsidRDefault="0027502A" w:rsidP="00AC2DFC">
      <w:r>
        <w:rPr>
          <w:noProof/>
        </w:rPr>
        <w:drawing>
          <wp:inline distT="0" distB="0" distL="0" distR="0">
            <wp:extent cx="5940425" cy="2066599"/>
            <wp:effectExtent l="19050" t="0" r="3175" b="0"/>
            <wp:docPr id="1" name="Рисунок 1" descr="C:\Users\Александр\Desktop\кошка ме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кошка мети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FC" w:rsidRDefault="00AC2DFC" w:rsidP="00AC2DFC">
      <w:pPr>
        <w:pStyle w:val="1"/>
        <w:spacing w:before="0"/>
        <w:textAlignment w:val="baseline"/>
        <w:rPr>
          <w:rFonts w:ascii="Conv_DINPro-Regular" w:hAnsi="Conv_DINPro-Regular"/>
          <w:b w:val="0"/>
          <w:bCs w:val="0"/>
          <w:caps/>
          <w:color w:val="2D2D2D"/>
          <w:sz w:val="33"/>
          <w:szCs w:val="33"/>
        </w:rPr>
      </w:pPr>
      <w:r>
        <w:rPr>
          <w:rFonts w:ascii="Conv_DINPro-Regular" w:hAnsi="Conv_DINPro-Regular"/>
          <w:b w:val="0"/>
          <w:bCs w:val="0"/>
          <w:caps/>
          <w:color w:val="2D2D2D"/>
          <w:sz w:val="33"/>
          <w:szCs w:val="33"/>
        </w:rPr>
        <w:t>МОЯ КОШКА МЕТИТ ТЕРРИТОРИЮ, ЧТО МНЕ ДЕЛАТЬ?</w:t>
      </w:r>
    </w:p>
    <w:p w:rsidR="00AC2DFC" w:rsidRDefault="00AC2DFC" w:rsidP="00AC2DF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E0091D"/>
          <w:sz w:val="30"/>
        </w:rPr>
      </w:pPr>
    </w:p>
    <w:p w:rsidR="00AC2DFC" w:rsidRPr="00AC2DFC" w:rsidRDefault="00AC2DFC" w:rsidP="00AC2DF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E0091D"/>
          <w:sz w:val="30"/>
          <w:szCs w:val="30"/>
        </w:rPr>
      </w:pPr>
      <w:r w:rsidRPr="00AC2DFC">
        <w:rPr>
          <w:rFonts w:ascii="inherit" w:eastAsia="Times New Roman" w:hAnsi="inherit" w:cs="Arial"/>
          <w:b/>
          <w:bCs/>
          <w:color w:val="E0091D"/>
          <w:sz w:val="30"/>
        </w:rPr>
        <w:t>Как заставить кошку прекратить метить территорию? Выясним причины этого явления и найдем решение проблемы.</w:t>
      </w:r>
    </w:p>
    <w:p w:rsidR="00AC2DFC" w:rsidRPr="00AC2DFC" w:rsidRDefault="00AC2DFC" w:rsidP="00AC2DFC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AC2DFC">
        <w:rPr>
          <w:rFonts w:ascii="Arial" w:eastAsia="Times New Roman" w:hAnsi="Arial" w:cs="Arial"/>
          <w:color w:val="2D2D2D"/>
          <w:sz w:val="20"/>
          <w:szCs w:val="20"/>
        </w:rPr>
        <w:t> </w:t>
      </w:r>
    </w:p>
    <w:p w:rsidR="00AC2DFC" w:rsidRPr="00AC2DFC" w:rsidRDefault="00AC2DFC" w:rsidP="00AC2DFC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AC2DFC">
        <w:rPr>
          <w:rFonts w:ascii="inherit" w:eastAsia="Times New Roman" w:hAnsi="inherit" w:cs="Arial"/>
          <w:b/>
          <w:bCs/>
          <w:color w:val="2D2D2D"/>
          <w:sz w:val="20"/>
        </w:rPr>
        <w:t>Дома ваша кошка может оставлять пахучие метки и царапины на различных поверхностях в неподходящих местах, чтобы обозначить принадлежность к определенной территории. Такой способ коммуникации является естественным для кошки, но превращается в проблему, если она пользуется им, живя дома! Причина этого поведения должна быть понята и устранена.</w:t>
      </w:r>
    </w:p>
    <w:p w:rsidR="00AC2DFC" w:rsidRPr="00AC2DFC" w:rsidRDefault="00AC2DFC" w:rsidP="00AC2DF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D2D2D"/>
          <w:sz w:val="27"/>
          <w:szCs w:val="27"/>
        </w:rPr>
      </w:pPr>
      <w:r w:rsidRPr="00AC2DFC">
        <w:rPr>
          <w:rFonts w:ascii="Arial" w:eastAsia="Times New Roman" w:hAnsi="Arial" w:cs="Arial"/>
          <w:b/>
          <w:bCs/>
          <w:color w:val="2D2D2D"/>
          <w:sz w:val="27"/>
          <w:szCs w:val="27"/>
        </w:rPr>
        <w:t> </w:t>
      </w:r>
      <w:r w:rsidRPr="00AC2DFC">
        <w:rPr>
          <w:rFonts w:ascii="inherit" w:eastAsia="Times New Roman" w:hAnsi="inherit" w:cs="Arial"/>
          <w:b/>
          <w:bCs/>
          <w:color w:val="2D2D2D"/>
          <w:sz w:val="27"/>
          <w:szCs w:val="27"/>
        </w:rPr>
        <w:t>Мечение мочой: половое и территориальное поведение кошки</w:t>
      </w:r>
    </w:p>
    <w:p w:rsidR="00AC2DFC" w:rsidRPr="00AC2DFC" w:rsidRDefault="00AC2DFC" w:rsidP="00AC2DFC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AC2DFC">
        <w:rPr>
          <w:rFonts w:ascii="Arial" w:eastAsia="Times New Roman" w:hAnsi="Arial" w:cs="Arial"/>
          <w:color w:val="2D2D2D"/>
          <w:sz w:val="20"/>
          <w:szCs w:val="20"/>
        </w:rPr>
        <w:t xml:space="preserve">Кошкам свойственна привычка </w:t>
      </w:r>
      <w:proofErr w:type="gramStart"/>
      <w:r w:rsidRPr="00AC2DFC">
        <w:rPr>
          <w:rFonts w:ascii="Arial" w:eastAsia="Times New Roman" w:hAnsi="Arial" w:cs="Arial"/>
          <w:color w:val="2D2D2D"/>
          <w:sz w:val="20"/>
          <w:szCs w:val="20"/>
        </w:rPr>
        <w:t>обрызгивать</w:t>
      </w:r>
      <w:proofErr w:type="gramEnd"/>
      <w:r w:rsidRPr="00AC2DFC">
        <w:rPr>
          <w:rFonts w:ascii="Arial" w:eastAsia="Times New Roman" w:hAnsi="Arial" w:cs="Arial"/>
          <w:color w:val="2D2D2D"/>
          <w:sz w:val="20"/>
          <w:szCs w:val="20"/>
        </w:rPr>
        <w:t xml:space="preserve"> мочой и тереться о различные предметы, поверхности, других животных и людей, которые находятся на их территории. Делая это, они наносят гормональные секреты, так называемые </w:t>
      </w:r>
      <w:proofErr w:type="spellStart"/>
      <w:r w:rsidRPr="00AC2DFC">
        <w:rPr>
          <w:rFonts w:ascii="Arial" w:eastAsia="Times New Roman" w:hAnsi="Arial" w:cs="Arial"/>
          <w:color w:val="2D2D2D"/>
          <w:sz w:val="20"/>
          <w:szCs w:val="20"/>
        </w:rPr>
        <w:t>феромоны</w:t>
      </w:r>
      <w:proofErr w:type="spellEnd"/>
      <w:r w:rsidRPr="00AC2DFC">
        <w:rPr>
          <w:rFonts w:ascii="Arial" w:eastAsia="Times New Roman" w:hAnsi="Arial" w:cs="Arial"/>
          <w:color w:val="2D2D2D"/>
          <w:sz w:val="20"/>
          <w:szCs w:val="20"/>
        </w:rPr>
        <w:t>, которые вырабатываются ими, чтобы оказывать умиротворяющее действие на других кошек. Таков способ, которым пользуется ваша кошка, чтобы обозначить свою территорию и разделить ее с другими. Подобное поведение является знаком того, что кошка уверена в себе и чувствует себя в безопасности. Однако</w:t>
      </w:r>
      <w:proofErr w:type="gramStart"/>
      <w:r w:rsidRPr="00AC2DFC">
        <w:rPr>
          <w:rFonts w:ascii="Arial" w:eastAsia="Times New Roman" w:hAnsi="Arial" w:cs="Arial"/>
          <w:color w:val="2D2D2D"/>
          <w:sz w:val="20"/>
          <w:szCs w:val="20"/>
        </w:rPr>
        <w:t>,</w:t>
      </w:r>
      <w:proofErr w:type="gramEnd"/>
      <w:r w:rsidRPr="00AC2DFC">
        <w:rPr>
          <w:rFonts w:ascii="Arial" w:eastAsia="Times New Roman" w:hAnsi="Arial" w:cs="Arial"/>
          <w:color w:val="2D2D2D"/>
          <w:sz w:val="20"/>
          <w:szCs w:val="20"/>
        </w:rPr>
        <w:t xml:space="preserve"> если оно становится слишком частым, это может свидетельствовать о потребности кошки получить подтверждение своей безопасности, когда она ощущает некоторую угрозу ей извне.</w:t>
      </w:r>
    </w:p>
    <w:p w:rsidR="00AC2DFC" w:rsidRPr="00AC2DFC" w:rsidRDefault="00AC2DFC" w:rsidP="00AC2DF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D2D2D"/>
          <w:sz w:val="27"/>
          <w:szCs w:val="27"/>
        </w:rPr>
      </w:pPr>
      <w:r w:rsidRPr="00AC2DFC">
        <w:rPr>
          <w:rFonts w:ascii="inherit" w:eastAsia="Times New Roman" w:hAnsi="inherit" w:cs="Arial"/>
          <w:b/>
          <w:bCs/>
          <w:color w:val="2D2D2D"/>
          <w:sz w:val="27"/>
          <w:szCs w:val="27"/>
        </w:rPr>
        <w:t xml:space="preserve">Мочевое мечение у кошек, особенно </w:t>
      </w:r>
      <w:proofErr w:type="gramStart"/>
      <w:r w:rsidRPr="00AC2DFC">
        <w:rPr>
          <w:rFonts w:ascii="inherit" w:eastAsia="Times New Roman" w:hAnsi="inherit" w:cs="Arial"/>
          <w:b/>
          <w:bCs/>
          <w:color w:val="2D2D2D"/>
          <w:sz w:val="27"/>
          <w:szCs w:val="27"/>
        </w:rPr>
        <w:t>у</w:t>
      </w:r>
      <w:proofErr w:type="gramEnd"/>
      <w:r w:rsidRPr="00AC2DFC">
        <w:rPr>
          <w:rFonts w:ascii="inherit" w:eastAsia="Times New Roman" w:hAnsi="inherit" w:cs="Arial"/>
          <w:b/>
          <w:bCs/>
          <w:color w:val="2D2D2D"/>
          <w:sz w:val="27"/>
          <w:szCs w:val="27"/>
        </w:rPr>
        <w:t xml:space="preserve"> нестерилизованных</w:t>
      </w:r>
    </w:p>
    <w:p w:rsidR="00AC2DFC" w:rsidRPr="00AC2DFC" w:rsidRDefault="00AC2DFC" w:rsidP="00AC2DFC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AC2DFC">
        <w:rPr>
          <w:rFonts w:ascii="Arial" w:eastAsia="Times New Roman" w:hAnsi="Arial" w:cs="Arial"/>
          <w:color w:val="2D2D2D"/>
          <w:sz w:val="20"/>
          <w:szCs w:val="20"/>
        </w:rPr>
        <w:t>Мечение или обрызгивание мочой очень распространено у кошек, особенно</w:t>
      </w:r>
      <w:r w:rsidRPr="00AC2DFC">
        <w:rPr>
          <w:rFonts w:ascii="Arial" w:eastAsia="Times New Roman" w:hAnsi="Arial" w:cs="Arial"/>
          <w:color w:val="2D2D2D"/>
          <w:sz w:val="20"/>
        </w:rPr>
        <w:t> </w:t>
      </w:r>
      <w:r w:rsidRPr="00AC2DFC">
        <w:rPr>
          <w:rFonts w:ascii="inherit" w:eastAsia="Times New Roman" w:hAnsi="inherit" w:cs="Arial"/>
          <w:color w:val="2D2D2D"/>
          <w:sz w:val="20"/>
          <w:szCs w:val="20"/>
          <w:u w:val="single"/>
          <w:bdr w:val="none" w:sz="0" w:space="0" w:color="auto" w:frame="1"/>
        </w:rPr>
        <w:t>у нестерилизованных котов</w:t>
      </w:r>
      <w:r w:rsidRPr="00AC2DFC">
        <w:rPr>
          <w:rFonts w:ascii="Arial" w:eastAsia="Times New Roman" w:hAnsi="Arial" w:cs="Arial"/>
          <w:color w:val="2D2D2D"/>
          <w:sz w:val="20"/>
        </w:rPr>
        <w:t> </w:t>
      </w:r>
      <w:r w:rsidRPr="00AC2DFC">
        <w:rPr>
          <w:rFonts w:ascii="Arial" w:eastAsia="Times New Roman" w:hAnsi="Arial" w:cs="Arial"/>
          <w:color w:val="2D2D2D"/>
          <w:sz w:val="20"/>
          <w:szCs w:val="20"/>
        </w:rPr>
        <w:t>и</w:t>
      </w:r>
      <w:r w:rsidRPr="00AC2DFC">
        <w:rPr>
          <w:rFonts w:ascii="Arial" w:eastAsia="Times New Roman" w:hAnsi="Arial" w:cs="Arial"/>
          <w:color w:val="2D2D2D"/>
          <w:sz w:val="20"/>
        </w:rPr>
        <w:t> </w:t>
      </w:r>
      <w:r w:rsidRPr="00AC2DFC">
        <w:rPr>
          <w:rFonts w:ascii="inherit" w:eastAsia="Times New Roman" w:hAnsi="inherit" w:cs="Arial"/>
          <w:color w:val="2D2D2D"/>
          <w:sz w:val="20"/>
          <w:szCs w:val="20"/>
          <w:u w:val="single"/>
          <w:bdr w:val="none" w:sz="0" w:space="0" w:color="auto" w:frame="1"/>
        </w:rPr>
        <w:t>у кошек в период течки</w:t>
      </w:r>
      <w:r w:rsidRPr="00AC2DFC">
        <w:rPr>
          <w:rFonts w:ascii="Arial" w:eastAsia="Times New Roman" w:hAnsi="Arial" w:cs="Arial"/>
          <w:color w:val="2D2D2D"/>
          <w:sz w:val="20"/>
          <w:szCs w:val="20"/>
        </w:rPr>
        <w:t>. Мечение легко распознать: в отличие от обычного мочеиспускания кошка направляет горизонтальную струю мочи на вертикальную поверхность (дерево, основание стены, диван, и т.д.). Она пользуется этим как «визитной карточкой». Кошка, которая направляет струю мочи на землю, делает это по другим причинам.</w:t>
      </w:r>
    </w:p>
    <w:p w:rsidR="00AC2DFC" w:rsidRPr="00AC2DFC" w:rsidRDefault="00AC2DFC" w:rsidP="00AC2DFC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AC2DFC">
        <w:rPr>
          <w:rFonts w:ascii="Arial" w:eastAsia="Times New Roman" w:hAnsi="Arial" w:cs="Arial"/>
          <w:color w:val="2D2D2D"/>
          <w:sz w:val="20"/>
          <w:szCs w:val="20"/>
        </w:rPr>
        <w:t>Обычно мечение прекращается после стерилизации кошки, выполняемой хирургическим путем до достижения кошкой периода полового созревания. Оно может повторяться в стрессовой ситуации (во время поездки, при появлении дома другой кошки и т.д.) или при хронических тревожных состояниях. Оно также характерно для случаев соперничества между кошками, живущими вместе.</w:t>
      </w:r>
    </w:p>
    <w:p w:rsidR="00AC2DFC" w:rsidRPr="00AC2DFC" w:rsidRDefault="00AC2DFC" w:rsidP="00AC2DF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D2D2D"/>
          <w:sz w:val="27"/>
          <w:szCs w:val="27"/>
        </w:rPr>
      </w:pPr>
      <w:r w:rsidRPr="00AC2DFC">
        <w:rPr>
          <w:rFonts w:ascii="inherit" w:eastAsia="Times New Roman" w:hAnsi="inherit" w:cs="Arial"/>
          <w:b/>
          <w:bCs/>
          <w:color w:val="2D2D2D"/>
          <w:sz w:val="27"/>
          <w:szCs w:val="27"/>
        </w:rPr>
        <w:t>Царапание – поведение, которое можно исправить выработкой определенных реакций</w:t>
      </w:r>
    </w:p>
    <w:p w:rsidR="00AC2DFC" w:rsidRPr="00AC2DFC" w:rsidRDefault="00AC2DFC" w:rsidP="00AC2DFC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AC2DFC">
        <w:rPr>
          <w:rFonts w:ascii="Arial" w:eastAsia="Times New Roman" w:hAnsi="Arial" w:cs="Arial"/>
          <w:color w:val="2D2D2D"/>
          <w:sz w:val="20"/>
          <w:szCs w:val="20"/>
        </w:rPr>
        <w:t>Царапание когтями различных предметов в доме (дивана или другой мебели) нормально для кошки. Но это несовместимо с ее жизнью в квартире! Если ваша кошка живет преимущественно дома, крайне важно с раннего возраста начать вырабатывать у нее определенные реакции.  Простого возгласа «нет», щелчка пальцами, хлопка ладонями часто бывает достаточно, чтобы заставить ее прекратить это занятие.</w:t>
      </w:r>
    </w:p>
    <w:p w:rsidR="00AC2DFC" w:rsidRPr="00AC2DFC" w:rsidRDefault="00AC2DFC" w:rsidP="00AC2DFC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AC2DFC">
        <w:rPr>
          <w:rFonts w:ascii="Arial" w:eastAsia="Times New Roman" w:hAnsi="Arial" w:cs="Arial"/>
          <w:color w:val="2D2D2D"/>
          <w:sz w:val="20"/>
          <w:szCs w:val="20"/>
        </w:rPr>
        <w:t xml:space="preserve">Чтобы защитить мебель от порчи вам следует установить </w:t>
      </w:r>
      <w:proofErr w:type="spellStart"/>
      <w:r w:rsidRPr="00AC2DFC">
        <w:rPr>
          <w:rFonts w:ascii="Arial" w:eastAsia="Times New Roman" w:hAnsi="Arial" w:cs="Arial"/>
          <w:color w:val="2D2D2D"/>
          <w:sz w:val="20"/>
          <w:szCs w:val="20"/>
        </w:rPr>
        <w:t>когтеточку</w:t>
      </w:r>
      <w:proofErr w:type="spellEnd"/>
      <w:r w:rsidRPr="00AC2DFC">
        <w:rPr>
          <w:rFonts w:ascii="Arial" w:eastAsia="Times New Roman" w:hAnsi="Arial" w:cs="Arial"/>
          <w:color w:val="2D2D2D"/>
          <w:sz w:val="20"/>
          <w:szCs w:val="20"/>
        </w:rPr>
        <w:t xml:space="preserve"> или «кошачье дерево» там, где для них найдется место и будет удобно вам и вашей кошке.</w:t>
      </w:r>
    </w:p>
    <w:p w:rsidR="00AC2DFC" w:rsidRPr="00AC2DFC" w:rsidRDefault="00AC2DFC" w:rsidP="00AC2DFC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AC2DFC">
        <w:rPr>
          <w:rFonts w:ascii="Arial" w:eastAsia="Times New Roman" w:hAnsi="Arial" w:cs="Arial"/>
          <w:color w:val="2D2D2D"/>
          <w:sz w:val="20"/>
          <w:szCs w:val="20"/>
        </w:rPr>
        <w:t> </w:t>
      </w:r>
    </w:p>
    <w:p w:rsidR="00AC2DFC" w:rsidRPr="00AC2DFC" w:rsidRDefault="00AC2DFC" w:rsidP="00AC2DFC">
      <w:pPr>
        <w:shd w:val="clear" w:color="auto" w:fill="DCDCDC"/>
        <w:spacing w:line="240" w:lineRule="auto"/>
        <w:jc w:val="both"/>
        <w:textAlignment w:val="baseline"/>
        <w:rPr>
          <w:rFonts w:ascii="inherit" w:eastAsia="Times New Roman" w:hAnsi="inherit" w:cs="Arial"/>
          <w:color w:val="2D2D2D"/>
          <w:sz w:val="18"/>
          <w:szCs w:val="18"/>
        </w:rPr>
      </w:pPr>
      <w:r w:rsidRPr="00AC2DFC">
        <w:rPr>
          <w:rFonts w:ascii="inherit" w:eastAsia="Times New Roman" w:hAnsi="inherit" w:cs="Arial"/>
          <w:color w:val="2D2D2D"/>
          <w:sz w:val="18"/>
          <w:szCs w:val="18"/>
        </w:rPr>
        <w:lastRenderedPageBreak/>
        <w:t>У стерилизованных кошек мечение означает нечто большее, чем дурную привычку. Часто это знак того, что кошка чувствует себя в домашней обстановке некомфортно и признак развития у нее патологических расстройств поведения. Обратитесь к ветеринарному врачу, чтобы как можно скорее получить от него профессиональный совет.</w:t>
      </w:r>
    </w:p>
    <w:p w:rsidR="0027502A" w:rsidRDefault="0027502A" w:rsidP="0027502A">
      <w:pPr>
        <w:pStyle w:val="a4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2D2D2D"/>
          <w:sz w:val="18"/>
          <w:szCs w:val="18"/>
          <w:bdr w:val="none" w:sz="0" w:space="0" w:color="auto" w:frame="1"/>
        </w:rPr>
        <w:t xml:space="preserve">Оригинал данной статьи вы можете найти на сайте </w:t>
      </w:r>
      <w:proofErr w:type="spellStart"/>
      <w:r>
        <w:rPr>
          <w:rFonts w:ascii="inherit" w:hAnsi="inherit" w:cs="Tahoma"/>
          <w:color w:val="2D2D2D"/>
          <w:sz w:val="18"/>
          <w:szCs w:val="18"/>
          <w:bdr w:val="none" w:sz="0" w:space="0" w:color="auto" w:frame="1"/>
        </w:rPr>
        <w:t>www.wanderoo.ru</w:t>
      </w:r>
      <w:proofErr w:type="spellEnd"/>
    </w:p>
    <w:p w:rsidR="0027502A" w:rsidRDefault="0027502A" w:rsidP="0027502A">
      <w:pPr>
        <w:pStyle w:val="a4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или можете перейти по ссылке:</w:t>
      </w:r>
    </w:p>
    <w:p w:rsidR="0027502A" w:rsidRDefault="0027502A" w:rsidP="0027502A">
      <w:pPr>
        <w:pStyle w:val="a4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http://www.royal-canin.ru/cats/articles/zdorove-koshki/moya-koshka-metit-territoriyu-chto-mne-delat/</w:t>
      </w:r>
    </w:p>
    <w:p w:rsidR="00467D8C" w:rsidRDefault="00467D8C"/>
    <w:sectPr w:rsidR="00467D8C" w:rsidSect="000B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nv_DI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DFC"/>
    <w:rsid w:val="000B22A7"/>
    <w:rsid w:val="0027502A"/>
    <w:rsid w:val="00467D8C"/>
    <w:rsid w:val="00AC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A7"/>
  </w:style>
  <w:style w:type="paragraph" w:styleId="1">
    <w:name w:val="heading 1"/>
    <w:basedOn w:val="a"/>
    <w:next w:val="a"/>
    <w:link w:val="10"/>
    <w:uiPriority w:val="9"/>
    <w:qFormat/>
    <w:rsid w:val="00AC2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2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C2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D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C2D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C2DFC"/>
    <w:rPr>
      <w:b/>
      <w:bCs/>
    </w:rPr>
  </w:style>
  <w:style w:type="paragraph" w:styleId="a4">
    <w:name w:val="Normal (Web)"/>
    <w:basedOn w:val="a"/>
    <w:uiPriority w:val="99"/>
    <w:semiHidden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FC"/>
  </w:style>
  <w:style w:type="character" w:customStyle="1" w:styleId="10">
    <w:name w:val="Заголовок 1 Знак"/>
    <w:basedOn w:val="a0"/>
    <w:link w:val="1"/>
    <w:uiPriority w:val="9"/>
    <w:rsid w:val="00AC2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5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29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Company>Grizli777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2015-06-15T19:31:00Z</dcterms:created>
  <dcterms:modified xsi:type="dcterms:W3CDTF">2015-06-15T19:38:00Z</dcterms:modified>
</cp:coreProperties>
</file>